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95430" w:rsidP="00395430" w:rsidRDefault="00D01C71" w14:paraId="67081CC5" w14:textId="3D33CCA0">
      <w:pPr>
        <w:pStyle w:val="StandardWeb"/>
        <w:tabs>
          <w:tab w:val="left" w:pos="708"/>
          <w:tab w:val="left" w:pos="1416"/>
          <w:tab w:val="left" w:pos="2124"/>
          <w:tab w:val="left" w:pos="2832"/>
          <w:tab w:val="left" w:pos="5715"/>
        </w:tabs>
        <w:spacing w:before="0" w:beforeAutospacing="false" w:after="0" w:afterAutospacing="false"/>
        <w:ind w:left="709"/>
        <w15:collapsed w:val="false"/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         </w:t>
      </w:r>
      <w:r w:rsidRPr="000C52BD" w:rsidR="00385DB7">
        <w:rPr>
          <w:rFonts w:ascii="Arial" w:hAnsi="Arial" w:cs="Arial"/>
        </w:rPr>
        <w:t xml:space="preserve">   </w:t>
      </w:r>
      <w:r w:rsidRPr="000C52BD">
        <w:rPr>
          <w:rFonts w:ascii="Arial" w:hAnsi="Arial" w:cs="Arial"/>
          <w:noProof/>
        </w:rPr>
        <w:drawing>
          <wp:inline distT="0" distB="0" distL="0" distR="0">
            <wp:extent cx="381000" cy="514350"/>
            <wp:effectExtent l="0" t="0" r="0" b="0"/>
            <wp:docPr id="2" name="Slika 2" descr="cid:image001.gif@01D10B4A.2CB0E15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B4A.2CB0E150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0F0F">
        <w:rPr>
          <w:rFonts w:ascii="Arial" w:hAnsi="Arial" w:cs="Arial"/>
        </w:rPr>
        <w:tab/>
      </w:r>
      <w:r w:rsidR="00310F0F">
        <w:rPr>
          <w:rFonts w:ascii="Arial" w:hAnsi="Arial" w:cs="Arial"/>
        </w:rPr>
        <w:tab/>
      </w:r>
      <w:r w:rsidR="00CE2D3E">
        <w:rPr>
          <w:rFonts w:ascii="Arial" w:hAnsi="Arial" w:cs="Arial"/>
        </w:rPr>
        <w:t xml:space="preserve">                                       </w:t>
      </w:r>
      <w:r w:rsidRPr="000C52BD" w:rsidR="00395430">
        <w:rPr>
          <w:rFonts w:ascii="Arial" w:hAnsi="Arial" w:cs="Arial"/>
        </w:rPr>
        <w:t xml:space="preserve">Poslovni </w:t>
      </w:r>
      <w:proofErr w:type="spellStart"/>
      <w:r w:rsidRPr="000C52BD" w:rsidR="00395430">
        <w:rPr>
          <w:rFonts w:ascii="Arial" w:hAnsi="Arial" w:cs="Arial"/>
        </w:rPr>
        <w:t>broj:Pp</w:t>
      </w:r>
      <w:proofErr w:type="spellEnd"/>
      <w:r w:rsidRPr="000C52BD" w:rsidR="00395430">
        <w:rPr>
          <w:rFonts w:ascii="Arial" w:hAnsi="Arial" w:cs="Arial"/>
        </w:rPr>
        <w:t xml:space="preserve"> Ikp-</w:t>
      </w:r>
      <w:r w:rsidR="00CE2D3E">
        <w:rPr>
          <w:rFonts w:ascii="Arial" w:hAnsi="Arial" w:cs="Arial"/>
        </w:rPr>
        <w:t>2026/2023-16</w:t>
      </w:r>
    </w:p>
    <w:p w:rsidRPr="0096655A" w:rsidR="0096655A" w:rsidP="0096655A" w:rsidRDefault="00310F0F" w14:paraId="3D449D77" w14:textId="7777777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5430">
        <w:rPr>
          <w:rFonts w:ascii="Arial" w:hAnsi="Arial" w:cs="Arial"/>
        </w:rPr>
        <w:t xml:space="preserve"> </w:t>
      </w:r>
      <w:r w:rsidRPr="0096655A" w:rsidR="0096655A">
        <w:rPr>
          <w:rFonts w:ascii="Arial" w:hAnsi="Arial" w:cs="Arial"/>
        </w:rPr>
        <w:t>REPUBLIKA HRVATSKA</w:t>
      </w:r>
    </w:p>
    <w:p w:rsidRPr="0096655A" w:rsidR="0096655A" w:rsidP="0096655A" w:rsidRDefault="0096655A" w14:paraId="0C59A74A" w14:textId="77777777">
      <w:pPr>
        <w:rPr>
          <w:rFonts w:ascii="Arial" w:hAnsi="Arial" w:cs="Arial"/>
        </w:rPr>
      </w:pPr>
      <w:r w:rsidRPr="0096655A">
        <w:rPr>
          <w:rFonts w:ascii="Arial" w:hAnsi="Arial" w:cs="Arial"/>
        </w:rPr>
        <w:t>OPĆINSKI SUD U NOVOM ZAGREBU</w:t>
      </w:r>
    </w:p>
    <w:p w:rsidR="0096655A" w:rsidP="0096655A" w:rsidRDefault="0096655A" w14:paraId="6673792E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96655A">
        <w:rPr>
          <w:rFonts w:ascii="Arial" w:hAnsi="Arial" w:cs="Arial"/>
        </w:rPr>
        <w:t>STALNA SLUŽBA U ZAPREŠIĆU</w:t>
      </w:r>
    </w:p>
    <w:p w:rsidRPr="0096655A" w:rsidR="0096655A" w:rsidP="0096655A" w:rsidRDefault="0096655A" w14:paraId="76FCB57F" w14:textId="608199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4630C3">
        <w:rPr>
          <w:rFonts w:ascii="Arial" w:hAnsi="Arial" w:cs="Arial"/>
        </w:rPr>
        <w:t>Trg žrtava fašizma 1</w:t>
      </w:r>
      <w:r w:rsidRPr="0096655A">
        <w:rPr>
          <w:rFonts w:ascii="Arial" w:hAnsi="Arial" w:cs="Arial"/>
        </w:rPr>
        <w:t>, Zaprešić</w:t>
      </w:r>
    </w:p>
    <w:p w:rsidRPr="0096655A" w:rsidR="0096655A" w:rsidP="0096655A" w:rsidRDefault="0096655A" w14:paraId="57CBB688" w14:textId="77777777">
      <w:pPr>
        <w:rPr>
          <w:rFonts w:ascii="Arial" w:hAnsi="Arial" w:cs="Arial"/>
        </w:rPr>
      </w:pPr>
      <w:r w:rsidRPr="0096655A">
        <w:rPr>
          <w:rFonts w:ascii="Arial" w:hAnsi="Arial" w:cs="Arial"/>
        </w:rPr>
        <w:t>Posebna sudska pisarnica za izvršenje</w:t>
      </w:r>
    </w:p>
    <w:p w:rsidRPr="0096655A" w:rsidR="0096655A" w:rsidP="0096655A" w:rsidRDefault="0096655A" w14:paraId="3D2660BD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proofErr w:type="spellStart"/>
      <w:r w:rsidRPr="0096655A">
        <w:rPr>
          <w:rFonts w:ascii="Arial" w:hAnsi="Arial" w:cs="Arial"/>
        </w:rPr>
        <w:t>prekršajnopravnih</w:t>
      </w:r>
      <w:proofErr w:type="spellEnd"/>
      <w:r w:rsidRPr="0096655A">
        <w:rPr>
          <w:rFonts w:ascii="Arial" w:hAnsi="Arial" w:cs="Arial"/>
        </w:rPr>
        <w:t xml:space="preserve"> sankcija</w:t>
      </w:r>
    </w:p>
    <w:p w:rsidRPr="000C52BD" w:rsidR="00D01C71" w:rsidP="0096655A" w:rsidRDefault="00D01C71" w14:paraId="045A0AA1" w14:textId="77777777">
      <w:pPr>
        <w:rPr>
          <w:rFonts w:ascii="Arial" w:hAnsi="Arial" w:cs="Arial"/>
        </w:rPr>
      </w:pPr>
    </w:p>
    <w:p w:rsidRPr="000C52BD" w:rsidR="00D01C71" w:rsidP="00395430" w:rsidRDefault="00D01C71" w14:paraId="0D567F69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R E P U B L I K A  H R V A T S K A</w:t>
      </w:r>
    </w:p>
    <w:p w:rsidRPr="000C52BD" w:rsidR="00D01C71" w:rsidP="00395430" w:rsidRDefault="00D01C71" w14:paraId="4A62861B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R J E Š E N J E</w:t>
      </w:r>
    </w:p>
    <w:p w:rsidRPr="000C52BD" w:rsidR="00D01C71" w:rsidP="00D01C71" w:rsidRDefault="00D01C71" w14:paraId="40BFA508" w14:textId="77777777">
      <w:pPr>
        <w:rPr>
          <w:rFonts w:ascii="Arial" w:hAnsi="Arial" w:cs="Arial"/>
        </w:rPr>
      </w:pPr>
    </w:p>
    <w:p w:rsidRPr="000C52BD" w:rsidR="00D01C71" w:rsidP="00D01C71" w:rsidRDefault="00360E5F" w14:paraId="132AFAFA" w14:textId="7D0F193C">
      <w:pPr>
        <w:ind w:firstLine="709"/>
        <w:jc w:val="both"/>
        <w:rPr>
          <w:rFonts w:ascii="Arial" w:hAnsi="Arial" w:cs="Arial"/>
        </w:rPr>
      </w:pPr>
      <w:r w:rsidRPr="000C52BD">
        <w:rPr>
          <w:rFonts w:ascii="Arial" w:hAnsi="Arial" w:cs="Arial"/>
        </w:rPr>
        <w:t>Općinski</w:t>
      </w:r>
      <w:r w:rsidRPr="000C52BD" w:rsidR="00D01C71">
        <w:rPr>
          <w:rFonts w:ascii="Arial" w:hAnsi="Arial" w:cs="Arial"/>
        </w:rPr>
        <w:t xml:space="preserve"> sud u Novom Zagrebu</w:t>
      </w:r>
      <w:r w:rsidR="0096655A">
        <w:rPr>
          <w:rFonts w:ascii="Arial" w:hAnsi="Arial" w:cs="Arial"/>
        </w:rPr>
        <w:t>, Stalna služba u Zaprešiću</w:t>
      </w:r>
      <w:r w:rsidRPr="000C52BD" w:rsidR="00D01C71">
        <w:rPr>
          <w:rFonts w:ascii="Arial" w:hAnsi="Arial" w:cs="Arial"/>
        </w:rPr>
        <w:t>,</w:t>
      </w:r>
      <w:r w:rsidRPr="000C52BD" w:rsidR="003824CD">
        <w:rPr>
          <w:rFonts w:ascii="Arial" w:hAnsi="Arial" w:cs="Arial"/>
        </w:rPr>
        <w:t xml:space="preserve"> </w:t>
      </w:r>
      <w:r w:rsidRPr="000C52BD" w:rsidR="00D01C71">
        <w:rPr>
          <w:rFonts w:ascii="Arial" w:hAnsi="Arial" w:cs="Arial"/>
        </w:rPr>
        <w:t xml:space="preserve">po sutkinji Bojani Atanasov, </w:t>
      </w:r>
      <w:r w:rsidRPr="000C52BD" w:rsidR="007E502D">
        <w:rPr>
          <w:rFonts w:ascii="Arial" w:hAnsi="Arial" w:cs="Arial"/>
        </w:rPr>
        <w:t xml:space="preserve">uz sudjelovanje sudskog </w:t>
      </w:r>
      <w:r w:rsidR="004104C5">
        <w:rPr>
          <w:rFonts w:ascii="Arial" w:hAnsi="Arial" w:cs="Arial"/>
        </w:rPr>
        <w:t>referenta</w:t>
      </w:r>
      <w:r w:rsidRPr="000C52BD" w:rsidR="007E502D">
        <w:rPr>
          <w:rFonts w:ascii="Arial" w:hAnsi="Arial" w:cs="Arial"/>
        </w:rPr>
        <w:t xml:space="preserve"> Zvjezdane Blažanović, </w:t>
      </w:r>
      <w:r w:rsidRPr="000C52BD" w:rsidR="00D01C71">
        <w:rPr>
          <w:rFonts w:ascii="Arial" w:hAnsi="Arial" w:cs="Arial"/>
        </w:rPr>
        <w:t xml:space="preserve">u predmetu izvršenja </w:t>
      </w:r>
      <w:proofErr w:type="spellStart"/>
      <w:r w:rsidRPr="000C52BD" w:rsidR="00D01C71">
        <w:rPr>
          <w:rFonts w:ascii="Arial" w:hAnsi="Arial" w:cs="Arial"/>
        </w:rPr>
        <w:t>prekrš</w:t>
      </w:r>
      <w:r w:rsidRPr="000C52BD" w:rsidR="00D73B0F">
        <w:rPr>
          <w:rFonts w:ascii="Arial" w:hAnsi="Arial" w:cs="Arial"/>
        </w:rPr>
        <w:t>ajnopravne</w:t>
      </w:r>
      <w:proofErr w:type="spellEnd"/>
      <w:r w:rsidR="00310F0F">
        <w:rPr>
          <w:rFonts w:ascii="Arial" w:hAnsi="Arial" w:cs="Arial"/>
        </w:rPr>
        <w:t xml:space="preserve"> sankcije osuđeno</w:t>
      </w:r>
      <w:r w:rsidR="00F33E9A">
        <w:rPr>
          <w:rFonts w:ascii="Arial" w:hAnsi="Arial" w:cs="Arial"/>
        </w:rPr>
        <w:t xml:space="preserve">m </w:t>
      </w:r>
      <w:r w:rsidR="00CE2D3E">
        <w:rPr>
          <w:rFonts w:ascii="Arial" w:hAnsi="Arial" w:cs="Arial"/>
        </w:rPr>
        <w:t xml:space="preserve">Antoniju </w:t>
      </w:r>
      <w:proofErr w:type="spellStart"/>
      <w:r w:rsidR="00CE2D3E">
        <w:rPr>
          <w:rFonts w:ascii="Arial" w:hAnsi="Arial" w:cs="Arial"/>
        </w:rPr>
        <w:t>Matoušeku</w:t>
      </w:r>
      <w:proofErr w:type="spellEnd"/>
      <w:r w:rsidRPr="000C52BD" w:rsidR="00D73B0F">
        <w:rPr>
          <w:rFonts w:ascii="Arial" w:hAnsi="Arial" w:cs="Arial"/>
        </w:rPr>
        <w:t xml:space="preserve">, </w:t>
      </w:r>
      <w:r w:rsidR="00CE2D3E">
        <w:rPr>
          <w:rFonts w:ascii="Arial" w:hAnsi="Arial" w:cs="Arial"/>
        </w:rPr>
        <w:t>18. lipnja 2026</w:t>
      </w:r>
      <w:r w:rsidR="00CC4CE2">
        <w:rPr>
          <w:rFonts w:ascii="Arial" w:hAnsi="Arial" w:cs="Arial"/>
        </w:rPr>
        <w:t>.</w:t>
      </w:r>
    </w:p>
    <w:p w:rsidRPr="000C52BD" w:rsidR="00D01C71" w:rsidP="00D01C71" w:rsidRDefault="00D01C71" w14:paraId="72EAFED7" w14:textId="77777777">
      <w:pPr>
        <w:ind w:firstLine="709"/>
        <w:jc w:val="both"/>
        <w:rPr>
          <w:rFonts w:ascii="Arial" w:hAnsi="Arial" w:cs="Arial"/>
        </w:rPr>
      </w:pPr>
    </w:p>
    <w:p w:rsidRPr="000C52BD" w:rsidR="00D01C71" w:rsidP="00D01C71" w:rsidRDefault="00D01C71" w14:paraId="3C3F7CE2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r i j e š i o    j e</w:t>
      </w:r>
    </w:p>
    <w:p w:rsidRPr="000C52BD" w:rsidR="00D01C71" w:rsidP="007725C8" w:rsidRDefault="00D01C71" w14:paraId="6AA6D0D3" w14:textId="77777777">
      <w:pPr>
        <w:rPr>
          <w:rFonts w:ascii="Arial" w:hAnsi="Arial" w:cs="Arial"/>
        </w:rPr>
      </w:pPr>
    </w:p>
    <w:p w:rsidRPr="000C52BD" w:rsidR="00D01C71" w:rsidP="00DE51B5" w:rsidRDefault="005465C5" w14:paraId="1CA62FFB" w14:textId="6A5F964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C52BD" w:rsidR="00D01C71">
        <w:rPr>
          <w:rFonts w:ascii="Arial" w:hAnsi="Arial" w:cs="Arial"/>
        </w:rPr>
        <w:t>Na temelju članka 14. stavka 1. Prekršajnog zakona</w:t>
      </w:r>
      <w:r w:rsidR="00453955">
        <w:rPr>
          <w:rFonts w:ascii="Arial" w:hAnsi="Arial" w:cs="Arial"/>
        </w:rPr>
        <w:t xml:space="preserve"> </w:t>
      </w:r>
      <w:r w:rsidRPr="006E130F" w:rsidR="00453955">
        <w:rPr>
          <w:rFonts w:ascii="Arial" w:hAnsi="Arial" w:eastAsia="Times New Roman" w:cs="Arial"/>
        </w:rPr>
        <w:t>("Narodne novine" broj 107/07, 39/13, 157/13., 110/15.,</w:t>
      </w:r>
      <w:r w:rsidR="00453955">
        <w:rPr>
          <w:rFonts w:ascii="Arial" w:hAnsi="Arial" w:eastAsia="Times New Roman" w:cs="Arial"/>
        </w:rPr>
        <w:t xml:space="preserve"> </w:t>
      </w:r>
      <w:r w:rsidRPr="006E130F" w:rsidR="00453955">
        <w:rPr>
          <w:rFonts w:ascii="Arial" w:hAnsi="Arial" w:eastAsia="Times New Roman" w:cs="Arial"/>
        </w:rPr>
        <w:t>70/17., 118/18)</w:t>
      </w:r>
      <w:r w:rsidRPr="000C52BD" w:rsidR="00D01C71">
        <w:rPr>
          <w:rFonts w:ascii="Arial" w:hAnsi="Arial" w:cs="Arial"/>
        </w:rPr>
        <w:t xml:space="preserve">  obustavlja se postupak izvršenja nov</w:t>
      </w:r>
      <w:r w:rsidRPr="000C52BD" w:rsidR="00D73B0F">
        <w:rPr>
          <w:rFonts w:ascii="Arial" w:hAnsi="Arial" w:cs="Arial"/>
        </w:rPr>
        <w:t>čane kazne</w:t>
      </w:r>
      <w:r w:rsidRPr="000C52BD" w:rsidR="00276521">
        <w:rPr>
          <w:rFonts w:ascii="Arial" w:hAnsi="Arial" w:cs="Arial"/>
        </w:rPr>
        <w:t xml:space="preserve"> izrečene</w:t>
      </w:r>
      <w:r w:rsidR="00F33E9A">
        <w:rPr>
          <w:rFonts w:ascii="Arial" w:hAnsi="Arial" w:cs="Arial"/>
        </w:rPr>
        <w:t xml:space="preserve"> osuđenom </w:t>
      </w:r>
      <w:r w:rsidR="00CE2D3E">
        <w:rPr>
          <w:rFonts w:ascii="Arial" w:hAnsi="Arial" w:cs="Arial"/>
        </w:rPr>
        <w:t xml:space="preserve">Antoniju </w:t>
      </w:r>
      <w:proofErr w:type="spellStart"/>
      <w:r w:rsidR="00CE2D3E">
        <w:rPr>
          <w:rFonts w:ascii="Arial" w:hAnsi="Arial" w:cs="Arial"/>
        </w:rPr>
        <w:t>Matoušeku</w:t>
      </w:r>
      <w:proofErr w:type="spellEnd"/>
      <w:r w:rsidR="00F33E9A">
        <w:rPr>
          <w:rFonts w:ascii="Arial" w:hAnsi="Arial" w:cs="Arial"/>
        </w:rPr>
        <w:t xml:space="preserve">, </w:t>
      </w:r>
      <w:r w:rsidRPr="000C52BD" w:rsidR="00D73B0F">
        <w:rPr>
          <w:rFonts w:ascii="Arial" w:hAnsi="Arial" w:cs="Arial"/>
        </w:rPr>
        <w:t xml:space="preserve">OIB </w:t>
      </w:r>
      <w:r w:rsidR="00CE2D3E">
        <w:rPr>
          <w:rFonts w:ascii="Arial" w:hAnsi="Arial" w:cs="Arial"/>
        </w:rPr>
        <w:t>64467028643</w:t>
      </w:r>
      <w:r w:rsidR="00310F0F">
        <w:rPr>
          <w:rFonts w:ascii="Arial" w:hAnsi="Arial" w:cs="Arial"/>
        </w:rPr>
        <w:t>,</w:t>
      </w:r>
      <w:r w:rsidR="00F33E9A">
        <w:rPr>
          <w:rFonts w:ascii="Arial" w:hAnsi="Arial" w:cs="Arial"/>
        </w:rPr>
        <w:t xml:space="preserve"> rođenom </w:t>
      </w:r>
      <w:r w:rsidR="00CE2D3E">
        <w:rPr>
          <w:rFonts w:ascii="Arial" w:hAnsi="Arial" w:cs="Arial"/>
        </w:rPr>
        <w:t>22. lipnja 1993.</w:t>
      </w:r>
      <w:r w:rsidR="00F33E9A">
        <w:rPr>
          <w:rFonts w:ascii="Arial" w:hAnsi="Arial" w:cs="Arial"/>
        </w:rPr>
        <w:t xml:space="preserve">, sa prebivalištem u </w:t>
      </w:r>
      <w:r w:rsidR="00CE2D3E">
        <w:rPr>
          <w:rFonts w:ascii="Arial" w:hAnsi="Arial" w:cs="Arial"/>
        </w:rPr>
        <w:t>Zaprešiću, Ul. M. Ožegovića 3</w:t>
      </w:r>
      <w:r w:rsidRPr="000C52BD" w:rsidR="007E502D">
        <w:rPr>
          <w:rFonts w:ascii="Arial" w:hAnsi="Arial" w:cs="Arial"/>
        </w:rPr>
        <w:t xml:space="preserve">, zbog prekršaja iz članka </w:t>
      </w:r>
      <w:r w:rsidR="00CE2D3E">
        <w:rPr>
          <w:rFonts w:ascii="Arial" w:hAnsi="Arial" w:cs="Arial"/>
        </w:rPr>
        <w:t>54. st.1.toč.1. Zakona o suzbijanju zlouporabe droga</w:t>
      </w:r>
      <w:r w:rsidRPr="000C52BD" w:rsidR="0054203F">
        <w:rPr>
          <w:rFonts w:ascii="Arial" w:hAnsi="Arial" w:cs="Arial"/>
        </w:rPr>
        <w:t>.</w:t>
      </w:r>
    </w:p>
    <w:p w:rsidRPr="000C52BD" w:rsidR="00057939" w:rsidP="00D01C71" w:rsidRDefault="00057939" w14:paraId="2E8B774B" w14:textId="77777777">
      <w:pPr>
        <w:ind w:firstLine="709"/>
        <w:jc w:val="both"/>
        <w:rPr>
          <w:rFonts w:ascii="Arial" w:hAnsi="Arial" w:cs="Arial"/>
        </w:rPr>
      </w:pPr>
    </w:p>
    <w:p w:rsidRPr="000C52BD" w:rsidR="00D01C71" w:rsidP="00D01C71" w:rsidRDefault="00D01C71" w14:paraId="376C3A2F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Obrazloženje</w:t>
      </w:r>
    </w:p>
    <w:p w:rsidRPr="000C52BD" w:rsidR="00D01C71" w:rsidP="00D01C71" w:rsidRDefault="00D01C71" w14:paraId="4E00F0EB" w14:textId="77777777">
      <w:pPr>
        <w:jc w:val="both"/>
        <w:rPr>
          <w:rFonts w:ascii="Arial" w:hAnsi="Arial" w:cs="Arial"/>
        </w:rPr>
      </w:pPr>
    </w:p>
    <w:p w:rsidRPr="000C52BD" w:rsidR="00D01C71" w:rsidP="005465C5" w:rsidRDefault="005465C5" w14:paraId="15274B07" w14:textId="16C7832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0C52BD" w:rsidR="00D01C71">
        <w:rPr>
          <w:rFonts w:ascii="Arial" w:hAnsi="Arial" w:cs="Arial"/>
        </w:rPr>
        <w:t xml:space="preserve">Pravomoćnom presudom  </w:t>
      </w:r>
      <w:r w:rsidR="00CE2D3E">
        <w:rPr>
          <w:rFonts w:ascii="Arial" w:hAnsi="Arial" w:cs="Arial"/>
        </w:rPr>
        <w:t>Općinskog suda u Novom Zagrebu</w:t>
      </w:r>
      <w:r w:rsidRPr="000C52BD" w:rsidR="00D01C71">
        <w:rPr>
          <w:rFonts w:ascii="Arial" w:hAnsi="Arial" w:cs="Arial"/>
        </w:rPr>
        <w:t>, posl</w:t>
      </w:r>
      <w:r w:rsidRPr="000C52BD" w:rsidR="00D73B0F">
        <w:rPr>
          <w:rFonts w:ascii="Arial" w:hAnsi="Arial" w:cs="Arial"/>
        </w:rPr>
        <w:t xml:space="preserve">ovni broj </w:t>
      </w:r>
      <w:proofErr w:type="spellStart"/>
      <w:r w:rsidR="00CE2D3E">
        <w:rPr>
          <w:rFonts w:ascii="Arial" w:hAnsi="Arial" w:cs="Arial"/>
        </w:rPr>
        <w:t>Pp</w:t>
      </w:r>
      <w:proofErr w:type="spellEnd"/>
      <w:r w:rsidR="00CE2D3E">
        <w:rPr>
          <w:rFonts w:ascii="Arial" w:hAnsi="Arial" w:cs="Arial"/>
        </w:rPr>
        <w:t xml:space="preserve"> J-405/2020</w:t>
      </w:r>
      <w:r w:rsidRPr="000C52BD" w:rsidR="00D73B0F">
        <w:rPr>
          <w:rFonts w:ascii="Arial" w:hAnsi="Arial" w:cs="Arial"/>
        </w:rPr>
        <w:t xml:space="preserve">, od </w:t>
      </w:r>
      <w:r w:rsidR="00CE2D3E">
        <w:rPr>
          <w:rFonts w:ascii="Arial" w:hAnsi="Arial" w:cs="Arial"/>
        </w:rPr>
        <w:t>12. travnja 2021. i Visokog prekršajnog suda broj: Ppž-6875/2021 od 7. lipnja 2023</w:t>
      </w:r>
      <w:r w:rsidR="001D2CFC">
        <w:rPr>
          <w:rFonts w:ascii="Arial" w:hAnsi="Arial" w:cs="Arial"/>
        </w:rPr>
        <w:t>.</w:t>
      </w:r>
      <w:r w:rsidR="00FB47CF">
        <w:rPr>
          <w:rFonts w:ascii="Arial" w:hAnsi="Arial" w:cs="Arial"/>
        </w:rPr>
        <w:t>,</w:t>
      </w:r>
      <w:r w:rsidR="00310F0F">
        <w:rPr>
          <w:rFonts w:ascii="Arial" w:hAnsi="Arial" w:cs="Arial"/>
        </w:rPr>
        <w:t>  osuđeno</w:t>
      </w:r>
      <w:r w:rsidR="00F33E9A">
        <w:rPr>
          <w:rFonts w:ascii="Arial" w:hAnsi="Arial" w:cs="Arial"/>
        </w:rPr>
        <w:t xml:space="preserve">m </w:t>
      </w:r>
      <w:r w:rsidR="00CE2D3E">
        <w:rPr>
          <w:rFonts w:ascii="Arial" w:hAnsi="Arial" w:cs="Arial"/>
        </w:rPr>
        <w:t xml:space="preserve">Antoniju </w:t>
      </w:r>
      <w:proofErr w:type="spellStart"/>
      <w:r w:rsidR="00CE2D3E">
        <w:rPr>
          <w:rFonts w:ascii="Arial" w:hAnsi="Arial" w:cs="Arial"/>
        </w:rPr>
        <w:t>Matoušeku</w:t>
      </w:r>
      <w:proofErr w:type="spellEnd"/>
      <w:r w:rsidRPr="000C52BD" w:rsidR="00A55A5C">
        <w:rPr>
          <w:rFonts w:ascii="Arial" w:hAnsi="Arial" w:cs="Arial"/>
        </w:rPr>
        <w:t xml:space="preserve">, </w:t>
      </w:r>
      <w:r w:rsidRPr="000C52BD" w:rsidR="00D01C71">
        <w:rPr>
          <w:rFonts w:ascii="Arial" w:hAnsi="Arial" w:cs="Arial"/>
        </w:rPr>
        <w:t xml:space="preserve"> izrečena j</w:t>
      </w:r>
      <w:r w:rsidRPr="000C52BD" w:rsidR="00D73B0F">
        <w:rPr>
          <w:rFonts w:ascii="Arial" w:hAnsi="Arial" w:cs="Arial"/>
        </w:rPr>
        <w:t xml:space="preserve">e novčana kazna u iznosu od  </w:t>
      </w:r>
      <w:r w:rsidR="00CE2D3E">
        <w:rPr>
          <w:rFonts w:ascii="Arial" w:hAnsi="Arial" w:cs="Arial"/>
        </w:rPr>
        <w:t>1.061,78</w:t>
      </w:r>
      <w:r w:rsidRPr="000C52BD" w:rsidR="00DF74F5">
        <w:rPr>
          <w:rFonts w:ascii="Arial" w:hAnsi="Arial" w:cs="Arial"/>
        </w:rPr>
        <w:t xml:space="preserve"> </w:t>
      </w:r>
      <w:r w:rsidR="00E65409">
        <w:rPr>
          <w:rFonts w:ascii="Arial" w:hAnsi="Arial" w:cs="Arial"/>
        </w:rPr>
        <w:t>eura</w:t>
      </w:r>
      <w:r w:rsidRPr="000C52BD" w:rsidR="007E502D">
        <w:rPr>
          <w:rFonts w:ascii="Arial" w:hAnsi="Arial" w:cs="Arial"/>
        </w:rPr>
        <w:t>.</w:t>
      </w:r>
      <w:r w:rsidRPr="000C52BD" w:rsidR="00DB3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0C52BD" w:rsidR="00D01C71">
        <w:rPr>
          <w:rFonts w:ascii="Arial" w:hAnsi="Arial" w:cs="Arial"/>
        </w:rPr>
        <w:t>Odluka o pre</w:t>
      </w:r>
      <w:r w:rsidRPr="000C52BD" w:rsidR="00D73B0F">
        <w:rPr>
          <w:rFonts w:ascii="Arial" w:hAnsi="Arial" w:cs="Arial"/>
        </w:rPr>
        <w:t xml:space="preserve">kršaju postala je pravomoćna </w:t>
      </w:r>
      <w:r w:rsidR="00CE2D3E">
        <w:rPr>
          <w:rFonts w:ascii="Arial" w:hAnsi="Arial" w:cs="Arial"/>
        </w:rPr>
        <w:t>7. lipnja 2023</w:t>
      </w:r>
      <w:r w:rsidR="00310F0F">
        <w:rPr>
          <w:rFonts w:ascii="Arial" w:hAnsi="Arial" w:cs="Arial"/>
        </w:rPr>
        <w:t>.</w:t>
      </w:r>
    </w:p>
    <w:p w:rsidRPr="000C52BD" w:rsidR="00D01C71" w:rsidP="00D01C71" w:rsidRDefault="005465C5" w14:paraId="1F76155A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0C52BD" w:rsidR="00D01C71">
        <w:rPr>
          <w:rFonts w:ascii="Arial" w:hAnsi="Arial" w:cs="Arial"/>
        </w:rPr>
        <w:t xml:space="preserve">Odredbom članka 14. stavka 1. Prekršajnog zakona  propisano je da zastara izvršenja kazni i drugih </w:t>
      </w:r>
      <w:proofErr w:type="spellStart"/>
      <w:r w:rsidRPr="000C52BD" w:rsidR="00D01C71">
        <w:rPr>
          <w:rFonts w:ascii="Arial" w:hAnsi="Arial" w:cs="Arial"/>
        </w:rPr>
        <w:t>prekršajnopravnih</w:t>
      </w:r>
      <w:proofErr w:type="spellEnd"/>
      <w:r w:rsidRPr="000C52BD" w:rsidR="00D01C71"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 w:rsidRPr="000C52BD" w:rsidR="00D01C71">
        <w:rPr>
          <w:rFonts w:ascii="Arial" w:hAnsi="Arial" w:cs="Arial"/>
        </w:rPr>
        <w:t>prekršajnopravna</w:t>
      </w:r>
      <w:proofErr w:type="spellEnd"/>
      <w:r w:rsidRPr="000C52BD" w:rsidR="00D01C71">
        <w:rPr>
          <w:rFonts w:ascii="Arial" w:hAnsi="Arial" w:cs="Arial"/>
        </w:rPr>
        <w:t xml:space="preserve"> sankcija.</w:t>
      </w:r>
    </w:p>
    <w:p w:rsidRPr="000C52BD" w:rsidR="00D01C71" w:rsidP="007725C8" w:rsidRDefault="005465C5" w14:paraId="101DCDF4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0C52BD" w:rsidR="00D01C71">
        <w:rPr>
          <w:rFonts w:ascii="Arial" w:hAnsi="Arial" w:cs="Arial"/>
        </w:rPr>
        <w:t xml:space="preserve">Budući je od dana pravomoćnosti odluke o prekršaju proteklo je više od tri godine nastupila je zastara izvršenja </w:t>
      </w:r>
      <w:proofErr w:type="spellStart"/>
      <w:r w:rsidRPr="000C52BD" w:rsidR="00D01C71">
        <w:rPr>
          <w:rFonts w:ascii="Arial" w:hAnsi="Arial" w:cs="Arial"/>
        </w:rPr>
        <w:t>prekršajnopravnih</w:t>
      </w:r>
      <w:proofErr w:type="spellEnd"/>
      <w:r w:rsidRPr="000C52BD" w:rsidR="00D01C71">
        <w:rPr>
          <w:rFonts w:ascii="Arial" w:hAnsi="Arial" w:cs="Arial"/>
        </w:rPr>
        <w:t xml:space="preserve"> sankcija, zbog čega je postupak izvršenja obustavljen.</w:t>
      </w:r>
    </w:p>
    <w:p w:rsidRPr="000C52BD" w:rsidR="00D01C71" w:rsidP="00D01C71" w:rsidRDefault="00D73B0F" w14:paraId="6272BC37" w14:textId="0CCE479D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Zaprešić, </w:t>
      </w:r>
      <w:r w:rsidR="00CE2D3E">
        <w:rPr>
          <w:rFonts w:ascii="Arial" w:hAnsi="Arial" w:cs="Arial"/>
        </w:rPr>
        <w:t>18. lipnja 2026</w:t>
      </w:r>
      <w:r w:rsidR="00CC4CE2">
        <w:rPr>
          <w:rFonts w:ascii="Arial" w:hAnsi="Arial" w:cs="Arial"/>
        </w:rPr>
        <w:t>.</w:t>
      </w:r>
    </w:p>
    <w:p w:rsidRPr="000C52BD" w:rsidR="00DF74F5" w:rsidP="00310F0F" w:rsidRDefault="00DF74F5" w14:paraId="66AB7B1F" w14:textId="77777777">
      <w:pPr>
        <w:rPr>
          <w:rFonts w:ascii="Arial" w:hAnsi="Arial" w:cs="Arial"/>
        </w:rPr>
      </w:pPr>
    </w:p>
    <w:p w:rsidRPr="000C52BD" w:rsidR="00D01C71" w:rsidP="009B25E0" w:rsidRDefault="00D01C71" w14:paraId="5B9F38BD" w14:textId="77777777">
      <w:pPr>
        <w:rPr>
          <w:rFonts w:ascii="Arial" w:hAnsi="Arial" w:cs="Arial"/>
        </w:rPr>
      </w:pPr>
    </w:p>
    <w:tbl>
      <w:tblPr>
        <w:tblW w:w="9064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02"/>
        <w:gridCol w:w="222"/>
        <w:gridCol w:w="6040"/>
      </w:tblGrid>
      <w:tr w:rsidRPr="000C52BD" w:rsidR="00502038" w:rsidTr="005604C3" w14:paraId="56EAE69E" w14:textId="77777777">
        <w:trPr>
          <w:trHeight w:val="230"/>
        </w:trPr>
        <w:tc>
          <w:tcPr>
            <w:tcW w:w="28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0C52BD" w:rsidR="00502038" w:rsidP="00502038" w:rsidRDefault="00502038" w14:paraId="06509AC2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 w:rsidRPr="000C52BD">
              <w:rPr>
                <w:rFonts w:ascii="Arial" w:hAnsi="Arial" w:eastAsia="Times New Roman" w:cs="Arial"/>
                <w:lang w:eastAsia="hr-HR"/>
              </w:rPr>
              <w:t xml:space="preserve">Sudski </w:t>
            </w:r>
            <w:r w:rsidR="004104C5">
              <w:rPr>
                <w:rFonts w:ascii="Arial" w:hAnsi="Arial" w:eastAsia="Times New Roman" w:cs="Arial"/>
                <w:lang w:eastAsia="hr-HR"/>
              </w:rPr>
              <w:t>referent</w:t>
            </w:r>
            <w:r w:rsidRPr="000C52BD" w:rsidR="00CF23A6">
              <w:rPr>
                <w:rFonts w:ascii="Arial" w:hAnsi="Arial" w:eastAsia="Times New Roman" w:cs="Arial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:rsidRPr="000C52BD" w:rsidR="00502038" w:rsidP="001837F7" w:rsidRDefault="00502038" w14:paraId="5D4DADC3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 w:rsidRPr="000C52BD">
              <w:rPr>
                <w:rFonts w:ascii="Arial" w:hAnsi="Arial" w:eastAsia="Times New Roman" w:cs="Arial"/>
                <w:lang w:eastAsia="hr-HR"/>
              </w:rPr>
              <w:t>Zvjezdana Blažanović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P="00502038" w:rsidRDefault="00CF23A6" w14:paraId="080FEEE8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0C52BD" w:rsidR="00D01C71" w:rsidP="00CF23A6" w:rsidRDefault="00CF23A6" w14:paraId="664CDE52" w14:textId="77777777">
            <w:pPr>
              <w:spacing w:line="240" w:lineRule="auto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          </w:t>
            </w:r>
            <w:r w:rsidRPr="000C52BD" w:rsidR="009B25E0">
              <w:rPr>
                <w:rFonts w:ascii="Arial" w:hAnsi="Arial" w:cs="Arial"/>
              </w:rPr>
              <w:t xml:space="preserve">                                                     </w:t>
            </w:r>
            <w:r w:rsidRPr="000C52BD" w:rsidR="00D01C71">
              <w:rPr>
                <w:rFonts w:ascii="Arial" w:hAnsi="Arial" w:cs="Arial"/>
              </w:rPr>
              <w:t>Sutkinja</w:t>
            </w:r>
          </w:p>
          <w:p w:rsidRPr="000C52BD" w:rsidR="00D01C71" w:rsidP="00502038" w:rsidRDefault="009B25E0" w14:paraId="2DF9D7C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                                       </w:t>
            </w:r>
            <w:r w:rsidRPr="000C52BD" w:rsidR="00DF74F5">
              <w:rPr>
                <w:rFonts w:ascii="Arial" w:hAnsi="Arial" w:cs="Arial"/>
              </w:rPr>
              <w:t xml:space="preserve">              </w:t>
            </w:r>
            <w:r w:rsidR="000C52BD">
              <w:rPr>
                <w:rFonts w:ascii="Arial" w:hAnsi="Arial" w:cs="Arial"/>
              </w:rPr>
              <w:t xml:space="preserve"> </w:t>
            </w:r>
            <w:r w:rsidRPr="000C52BD">
              <w:rPr>
                <w:rFonts w:ascii="Arial" w:hAnsi="Arial" w:cs="Arial"/>
              </w:rPr>
              <w:t xml:space="preserve"> </w:t>
            </w:r>
            <w:r w:rsidRPr="000C52BD" w:rsidR="00D01C71">
              <w:rPr>
                <w:rFonts w:ascii="Arial" w:hAnsi="Arial" w:cs="Arial"/>
              </w:rPr>
              <w:t>Bojana Atanasov</w:t>
            </w:r>
          </w:p>
          <w:p w:rsidRPr="000C52BD" w:rsidR="009B25E0" w:rsidP="00502038" w:rsidRDefault="009B25E0" w14:paraId="64D83EB7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                                           </w:t>
            </w:r>
          </w:p>
        </w:tc>
      </w:tr>
      <w:tr w:rsidRPr="000C52BD" w:rsidR="00502038" w:rsidTr="005604C3" w14:paraId="0801662A" w14:textId="77777777">
        <w:trPr>
          <w:trHeight w:val="118"/>
        </w:trPr>
        <w:tc>
          <w:tcPr>
            <w:tcW w:w="2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RDefault="00D01C71" w14:paraId="0C9E2A12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RDefault="00D01C71" w14:paraId="2AC0B2E2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RDefault="00D01C71" w14:paraId="3D9B4060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33E9A" w:rsidP="00310F0F" w:rsidRDefault="00310F0F" w14:paraId="38B91115" w14:textId="77777777">
      <w:pPr>
        <w:ind w:left="495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F33E9A" w:rsidP="00CE2D3E" w:rsidRDefault="00CE2D3E" w14:paraId="2ED11278" w14:textId="42B66703">
      <w:pPr>
        <w:ind w:left="4956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  <w:r w:rsidRPr="000C52BD">
        <w:rPr>
          <w:rFonts w:ascii="Arial" w:hAnsi="Arial" w:cs="Arial"/>
        </w:rPr>
        <w:t xml:space="preserve">Poslovni </w:t>
      </w:r>
      <w:proofErr w:type="spellStart"/>
      <w:r w:rsidRPr="000C52BD">
        <w:rPr>
          <w:rFonts w:ascii="Arial" w:hAnsi="Arial" w:cs="Arial"/>
        </w:rPr>
        <w:t>broj:Pp</w:t>
      </w:r>
      <w:proofErr w:type="spellEnd"/>
      <w:r w:rsidRPr="000C52BD">
        <w:rPr>
          <w:rFonts w:ascii="Arial" w:hAnsi="Arial" w:cs="Arial"/>
        </w:rPr>
        <w:t xml:space="preserve"> Ikp-</w:t>
      </w:r>
      <w:r>
        <w:rPr>
          <w:rFonts w:ascii="Arial" w:hAnsi="Arial" w:cs="Arial"/>
        </w:rPr>
        <w:t>2026/2023-16</w:t>
      </w:r>
    </w:p>
    <w:p w:rsidR="00F33E9A" w:rsidP="00310F0F" w:rsidRDefault="00F33E9A" w14:paraId="25BE5625" w14:textId="77777777">
      <w:pPr>
        <w:ind w:left="4956"/>
        <w:rPr>
          <w:rFonts w:ascii="Arial" w:hAnsi="Arial" w:cs="Arial"/>
        </w:rPr>
      </w:pPr>
    </w:p>
    <w:p w:rsidR="00F33E9A" w:rsidP="00310F0F" w:rsidRDefault="00F33E9A" w14:paraId="11FB8709" w14:textId="77777777">
      <w:pPr>
        <w:ind w:left="4956"/>
        <w:rPr>
          <w:rFonts w:ascii="Arial" w:hAnsi="Arial" w:cs="Arial"/>
        </w:rPr>
      </w:pPr>
    </w:p>
    <w:p w:rsidRPr="000C52BD" w:rsidR="0041172B" w:rsidP="0041172B" w:rsidRDefault="0041172B" w14:paraId="79782395" w14:textId="77777777">
      <w:pPr>
        <w:ind w:left="5664"/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     </w:t>
      </w:r>
    </w:p>
    <w:p w:rsidRPr="000C52BD" w:rsidR="0041172B" w:rsidP="0041172B" w:rsidRDefault="0041172B" w14:paraId="10F9F7A1" w14:textId="77777777">
      <w:pPr>
        <w:ind w:left="5664"/>
        <w:rPr>
          <w:rFonts w:ascii="Arial" w:hAnsi="Arial" w:cs="Arial"/>
        </w:rPr>
      </w:pPr>
    </w:p>
    <w:p w:rsidRPr="000C52BD" w:rsidR="00D01C71" w:rsidP="00D01C71" w:rsidRDefault="00D01C71" w14:paraId="609D8F90" w14:textId="77777777">
      <w:pPr>
        <w:ind w:firstLine="709"/>
        <w:rPr>
          <w:rFonts w:ascii="Arial" w:hAnsi="Arial" w:cs="Arial"/>
        </w:rPr>
      </w:pPr>
      <w:r w:rsidRPr="000C52BD">
        <w:rPr>
          <w:rFonts w:ascii="Arial" w:hAnsi="Arial" w:cs="Arial"/>
        </w:rPr>
        <w:t>Uputa o pravnom lijeku:</w:t>
      </w:r>
    </w:p>
    <w:p w:rsidRPr="000C52BD" w:rsidR="00D01C71" w:rsidP="00D01C71" w:rsidRDefault="00D01C71" w14:paraId="17996A5F" w14:textId="2A428CFB">
      <w:pPr>
        <w:ind w:firstLine="709"/>
        <w:jc w:val="both"/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Protiv ovog rješenja dopuštena je žalba u roku od tri dana od dana dostave. Žalba se podnosi </w:t>
      </w:r>
      <w:r w:rsidRPr="000C52BD" w:rsidR="00360E5F">
        <w:rPr>
          <w:rFonts w:ascii="Arial" w:hAnsi="Arial" w:cs="Arial"/>
        </w:rPr>
        <w:t>Općinskom</w:t>
      </w:r>
      <w:r w:rsidRPr="000C52BD">
        <w:rPr>
          <w:rFonts w:ascii="Arial" w:hAnsi="Arial" w:cs="Arial"/>
        </w:rPr>
        <w:t xml:space="preserve"> sudu u Novom Zagrebu,</w:t>
      </w:r>
      <w:r w:rsidRPr="000C52BD" w:rsidR="00D73B0F">
        <w:rPr>
          <w:rFonts w:ascii="Arial" w:hAnsi="Arial" w:cs="Arial"/>
        </w:rPr>
        <w:t xml:space="preserve">  </w:t>
      </w:r>
      <w:r w:rsidR="0096655A">
        <w:rPr>
          <w:rFonts w:ascii="Arial" w:hAnsi="Arial" w:cs="Arial"/>
        </w:rPr>
        <w:t>Stalnoj službi u Zapre</w:t>
      </w:r>
      <w:r w:rsidR="00913976">
        <w:rPr>
          <w:rFonts w:ascii="Arial" w:hAnsi="Arial" w:cs="Arial"/>
        </w:rPr>
        <w:t xml:space="preserve">šiću, </w:t>
      </w:r>
      <w:r w:rsidR="004630C3">
        <w:rPr>
          <w:rFonts w:ascii="Arial" w:hAnsi="Arial" w:cs="Arial"/>
        </w:rPr>
        <w:t>Trg žrtava fašizma 1</w:t>
      </w:r>
      <w:r w:rsidR="00913976">
        <w:rPr>
          <w:rFonts w:ascii="Arial" w:hAnsi="Arial" w:cs="Arial"/>
        </w:rPr>
        <w:t>, Zaprešić</w:t>
      </w:r>
      <w:r w:rsidRPr="000C52BD">
        <w:rPr>
          <w:rFonts w:ascii="Arial" w:hAnsi="Arial" w:cs="Arial"/>
        </w:rPr>
        <w:t>, u dva primjerka, a o žalbi odlučuje Visoki prekršajni sud Republike Hrvatske.</w:t>
      </w:r>
    </w:p>
    <w:p w:rsidRPr="000C52BD" w:rsidR="00D01C71" w:rsidP="00D01C71" w:rsidRDefault="00D01C71" w14:paraId="739276EE" w14:textId="77777777">
      <w:pPr>
        <w:rPr>
          <w:rFonts w:ascii="Arial" w:hAnsi="Arial" w:cs="Arial"/>
        </w:rPr>
      </w:pPr>
    </w:p>
    <w:p w:rsidRPr="000C52BD" w:rsidR="00D01C71" w:rsidP="00D01C71" w:rsidRDefault="00D01C71" w14:paraId="54E9800C" w14:textId="77777777">
      <w:pPr>
        <w:ind w:left="709"/>
        <w:rPr>
          <w:rFonts w:ascii="Arial" w:hAnsi="Arial" w:cs="Arial"/>
        </w:rPr>
      </w:pPr>
      <w:r w:rsidRPr="000C52BD">
        <w:rPr>
          <w:rFonts w:ascii="Arial" w:hAnsi="Arial" w:cs="Arial"/>
        </w:rPr>
        <w:t>Dostaviti:</w:t>
      </w:r>
    </w:p>
    <w:p w:rsidRPr="000C52BD" w:rsidR="0058763A" w:rsidP="00F36E25" w:rsidRDefault="0058763A" w14:paraId="1CE2224E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0C52BD">
        <w:rPr>
          <w:rFonts w:ascii="Arial" w:hAnsi="Arial" w:cs="Arial"/>
        </w:rPr>
        <w:t>osuđeniku</w:t>
      </w:r>
      <w:r w:rsidRPr="000C52BD" w:rsidR="0041172B">
        <w:rPr>
          <w:rFonts w:ascii="Arial" w:hAnsi="Arial" w:cs="Arial"/>
        </w:rPr>
        <w:t xml:space="preserve"> </w:t>
      </w:r>
    </w:p>
    <w:p w:rsidRPr="000C52BD" w:rsidR="0058763A" w:rsidP="009B25E0" w:rsidRDefault="0041172B" w14:paraId="2A4ACAED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 </w:t>
      </w:r>
      <w:r w:rsidRPr="000C52BD" w:rsidR="0058763A">
        <w:rPr>
          <w:rFonts w:ascii="Arial" w:hAnsi="Arial" w:cs="Arial"/>
        </w:rPr>
        <w:t>spis</w:t>
      </w:r>
    </w:p>
    <w:p w:rsidRPr="000C52BD" w:rsidR="000429BC" w:rsidP="00D01C71" w:rsidRDefault="000429BC" w14:paraId="1257AF9B" w14:textId="77777777">
      <w:pPr>
        <w:rPr>
          <w:rFonts w:ascii="Arial" w:hAnsi="Arial" w:cs="Arial"/>
        </w:rPr>
      </w:pPr>
    </w:p>
    <w:sectPr w:rsidRPr="000C52BD" w:rsidR="000429BC" w:rsidSect="00385DB7">
      <w:headerReference w:type="default" r:id="rId10"/>
      <w:pgSz w:w="11906" w:h="16838"/>
      <w:pgMar w:top="851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5325" w:rsidP="0041172B" w:rsidRDefault="00CF5325" w14:paraId="1F05CD49" w14:textId="77777777">
      <w:pPr>
        <w:spacing w:line="240" w:lineRule="auto"/>
      </w:pPr>
      <w:r>
        <w:separator/>
      </w:r>
    </w:p>
  </w:endnote>
  <w:endnote w:type="continuationSeparator" w:id="0">
    <w:p w:rsidR="00CF5325" w:rsidP="0041172B" w:rsidRDefault="00CF5325" w14:paraId="10A7DD5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5325" w:rsidP="0041172B" w:rsidRDefault="00CF5325" w14:paraId="03FA5341" w14:textId="77777777">
      <w:pPr>
        <w:spacing w:line="240" w:lineRule="auto"/>
      </w:pPr>
      <w:r>
        <w:separator/>
      </w:r>
    </w:p>
  </w:footnote>
  <w:footnote w:type="continuationSeparator" w:id="0">
    <w:p w:rsidR="00CF5325" w:rsidP="0041172B" w:rsidRDefault="00CF5325" w14:paraId="23C3D10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0375349"/>
      <w:docPartObj>
        <w:docPartGallery w:val="Page Numbers (Top of Page)"/>
        <w:docPartUnique/>
      </w:docPartObj>
    </w:sdtPr>
    <w:sdtContent>
      <w:p w:rsidR="0041172B" w:rsidRDefault="0041172B" w14:paraId="299D0BC8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976">
          <w:rPr>
            <w:noProof/>
          </w:rPr>
          <w:t>2</w:t>
        </w:r>
        <w:r>
          <w:fldChar w:fldCharType="end"/>
        </w:r>
      </w:p>
    </w:sdtContent>
  </w:sdt>
  <w:p w:rsidR="0041172B" w:rsidRDefault="0041172B" w14:paraId="08D9C822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2269F0"/>
    <w:multiLevelType w:val="hybridMultilevel"/>
    <w:tmpl w:val="A34651D6"/>
    <w:lvl w:ilvl="0" w:tplc="734C90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176"/>
    <w:rsid w:val="000023D8"/>
    <w:rsid w:val="000429BC"/>
    <w:rsid w:val="00057939"/>
    <w:rsid w:val="00062C28"/>
    <w:rsid w:val="000B11D2"/>
    <w:rsid w:val="000B69F2"/>
    <w:rsid w:val="000C23EB"/>
    <w:rsid w:val="000C52BD"/>
    <w:rsid w:val="000D42B8"/>
    <w:rsid w:val="000E5768"/>
    <w:rsid w:val="000F0951"/>
    <w:rsid w:val="000F1754"/>
    <w:rsid w:val="00140A63"/>
    <w:rsid w:val="00161AA5"/>
    <w:rsid w:val="001717ED"/>
    <w:rsid w:val="00176B0F"/>
    <w:rsid w:val="001837F7"/>
    <w:rsid w:val="001D2CFC"/>
    <w:rsid w:val="002317C0"/>
    <w:rsid w:val="00255D8B"/>
    <w:rsid w:val="00272B5C"/>
    <w:rsid w:val="00276521"/>
    <w:rsid w:val="002959CF"/>
    <w:rsid w:val="002C177B"/>
    <w:rsid w:val="00310F0F"/>
    <w:rsid w:val="00314519"/>
    <w:rsid w:val="003239FE"/>
    <w:rsid w:val="00324B55"/>
    <w:rsid w:val="00343C8E"/>
    <w:rsid w:val="00360E5F"/>
    <w:rsid w:val="003824CD"/>
    <w:rsid w:val="00385DB7"/>
    <w:rsid w:val="0039398D"/>
    <w:rsid w:val="00395430"/>
    <w:rsid w:val="003C097F"/>
    <w:rsid w:val="003C46D3"/>
    <w:rsid w:val="003F6931"/>
    <w:rsid w:val="00405EBF"/>
    <w:rsid w:val="004104C5"/>
    <w:rsid w:val="0041172B"/>
    <w:rsid w:val="0041398C"/>
    <w:rsid w:val="00453955"/>
    <w:rsid w:val="0045584F"/>
    <w:rsid w:val="00460347"/>
    <w:rsid w:val="004630C3"/>
    <w:rsid w:val="004C39A3"/>
    <w:rsid w:val="004D6497"/>
    <w:rsid w:val="00502038"/>
    <w:rsid w:val="005236C3"/>
    <w:rsid w:val="00541AF8"/>
    <w:rsid w:val="00541E3B"/>
    <w:rsid w:val="0054203F"/>
    <w:rsid w:val="005465C5"/>
    <w:rsid w:val="005604C3"/>
    <w:rsid w:val="00561F79"/>
    <w:rsid w:val="0058763A"/>
    <w:rsid w:val="00590F92"/>
    <w:rsid w:val="005D3515"/>
    <w:rsid w:val="005D3B72"/>
    <w:rsid w:val="005E1EAD"/>
    <w:rsid w:val="0064717E"/>
    <w:rsid w:val="006519C2"/>
    <w:rsid w:val="00657554"/>
    <w:rsid w:val="00680587"/>
    <w:rsid w:val="00680C66"/>
    <w:rsid w:val="006965DB"/>
    <w:rsid w:val="006D182B"/>
    <w:rsid w:val="006F5777"/>
    <w:rsid w:val="007076A9"/>
    <w:rsid w:val="00712A8F"/>
    <w:rsid w:val="007506EE"/>
    <w:rsid w:val="007725C8"/>
    <w:rsid w:val="00790A11"/>
    <w:rsid w:val="007A42D0"/>
    <w:rsid w:val="007C313F"/>
    <w:rsid w:val="007E502D"/>
    <w:rsid w:val="0083511F"/>
    <w:rsid w:val="00890E9E"/>
    <w:rsid w:val="00892C65"/>
    <w:rsid w:val="008A6AC3"/>
    <w:rsid w:val="008B4E30"/>
    <w:rsid w:val="008C11D1"/>
    <w:rsid w:val="008E4D2D"/>
    <w:rsid w:val="00906A12"/>
    <w:rsid w:val="00913976"/>
    <w:rsid w:val="0092374C"/>
    <w:rsid w:val="0096655A"/>
    <w:rsid w:val="00967A8D"/>
    <w:rsid w:val="009B25E0"/>
    <w:rsid w:val="009D0983"/>
    <w:rsid w:val="009F26A6"/>
    <w:rsid w:val="00A54758"/>
    <w:rsid w:val="00A55A5C"/>
    <w:rsid w:val="00A73DFA"/>
    <w:rsid w:val="00A83687"/>
    <w:rsid w:val="00A8729E"/>
    <w:rsid w:val="00A928B0"/>
    <w:rsid w:val="00AA329A"/>
    <w:rsid w:val="00AE18C3"/>
    <w:rsid w:val="00AF10E6"/>
    <w:rsid w:val="00B412B9"/>
    <w:rsid w:val="00B47637"/>
    <w:rsid w:val="00B80AC0"/>
    <w:rsid w:val="00BA2D4E"/>
    <w:rsid w:val="00BB2D8F"/>
    <w:rsid w:val="00C24466"/>
    <w:rsid w:val="00C6785D"/>
    <w:rsid w:val="00CC4CE2"/>
    <w:rsid w:val="00CD7CAB"/>
    <w:rsid w:val="00CE2D3E"/>
    <w:rsid w:val="00CF23A6"/>
    <w:rsid w:val="00CF5325"/>
    <w:rsid w:val="00D01C71"/>
    <w:rsid w:val="00D079DC"/>
    <w:rsid w:val="00D45A89"/>
    <w:rsid w:val="00D503C2"/>
    <w:rsid w:val="00D674F9"/>
    <w:rsid w:val="00D73B0F"/>
    <w:rsid w:val="00D825C5"/>
    <w:rsid w:val="00DA1793"/>
    <w:rsid w:val="00DB357F"/>
    <w:rsid w:val="00DE51B5"/>
    <w:rsid w:val="00DF4176"/>
    <w:rsid w:val="00DF74F5"/>
    <w:rsid w:val="00E07D31"/>
    <w:rsid w:val="00E107BD"/>
    <w:rsid w:val="00E30239"/>
    <w:rsid w:val="00E65409"/>
    <w:rsid w:val="00EE6838"/>
    <w:rsid w:val="00F176B4"/>
    <w:rsid w:val="00F33E9A"/>
    <w:rsid w:val="00F36C77"/>
    <w:rsid w:val="00F36E25"/>
    <w:rsid w:val="00F51796"/>
    <w:rsid w:val="00F52B1E"/>
    <w:rsid w:val="00F61CEC"/>
    <w:rsid w:val="00F90C2A"/>
    <w:rsid w:val="00FA65F4"/>
    <w:rsid w:val="00FB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8494742"/>
  <w15:docId w15:val="{82EB977C-4ADD-408A-AB25-1F12D133787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F4176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DF4176"/>
    <w:pPr>
      <w:spacing w:before="100" w:beforeAutospacing="true" w:after="100" w:afterAutospacing="true" w:line="240" w:lineRule="auto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F417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F417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41172B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1172B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41172B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1172B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F36E2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7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542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gi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Mode="External" Target="cid:image001.gif@01D10B4A.2CB0E150" Type="http://schemas.openxmlformats.org/officeDocument/2006/relationships/image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A9E49EC-D331-4164-AA96-C3C260FB9CA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386</properties:Words>
  <properties:Characters>2206</properties:Characters>
  <properties:Lines>18</properties:Lines>
  <properties:Paragraphs>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2026-06-18T08:57:00Z</dcterms:created>
  <dc:creator>Jasenka Peroš</dc:creator>
  <cp:lastModifiedBy>Zvjezdana Blažanović</cp:lastModifiedBy>
  <cp:lastPrinted>2026-06-18T08:56:00Z</cp:lastPrinted>
  <dcterms:modified xmlns:xsi="http://www.w3.org/2001/XMLSchema-instance" xsi:type="dcterms:W3CDTF">2026-06-18T08:57:00Z</dcterms:modified>
  <cp:revision>2</cp:revision>
</cp:coreProperties>
</file>